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970"/>
      </w:tblGrid>
      <w:tr w:rsidR="00187B7D" w:rsidTr="00187B7D">
        <w:trPr>
          <w:trHeight w:val="286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B7D" w:rsidRDefault="00187B7D">
            <w:pPr>
              <w:rPr>
                <w:rFonts w:ascii="Arial" w:hAnsi="Arial"/>
                <w:b/>
                <w:sz w:val="22"/>
              </w:rPr>
            </w:pPr>
          </w:p>
          <w:p w:rsidR="00187B7D" w:rsidRDefault="00187B7D">
            <w:pPr>
              <w:rPr>
                <w:rFonts w:ascii="Arial" w:hAnsi="Arial"/>
                <w:b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B8E6A19" wp14:editId="01893A05">
                  <wp:extent cx="1574800" cy="1695450"/>
                  <wp:effectExtent l="0" t="0" r="6350" b="0"/>
                  <wp:docPr id="1" name="Picture 1" descr="Joseph &quot;Joe&quot; William C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oseph &quot;Joe&quot; William C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B7D" w:rsidRDefault="00187B7D">
            <w:pPr>
              <w:rPr>
                <w:rFonts w:ascii="Arial" w:hAnsi="Arial"/>
                <w:b/>
              </w:rPr>
            </w:pPr>
          </w:p>
          <w:p w:rsidR="00187B7D" w:rsidRDefault="00187B7D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Celebration of Life</w:t>
            </w:r>
          </w:p>
          <w:p w:rsidR="00187B7D" w:rsidRDefault="00187B7D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</w:rPr>
              <w:t xml:space="preserve">     </w:t>
            </w:r>
            <w:r>
              <w:rPr>
                <w:rFonts w:ascii="Arial" w:hAnsi="Arial"/>
                <w:b/>
                <w:sz w:val="28"/>
                <w:szCs w:val="28"/>
              </w:rPr>
              <w:t>In Memory of</w:t>
            </w:r>
          </w:p>
          <w:p w:rsidR="00187B7D" w:rsidRDefault="00187B7D">
            <w:pPr>
              <w:rPr>
                <w:rFonts w:ascii="Accord Heavy SF" w:hAnsi="Accord Heavy SF"/>
                <w:b/>
                <w:color w:val="0070C0"/>
                <w:sz w:val="28"/>
                <w:szCs w:val="28"/>
              </w:rPr>
            </w:pPr>
            <w:r>
              <w:rPr>
                <w:rFonts w:ascii="Aachen BT" w:hAnsi="Aachen BT"/>
                <w:b/>
                <w:color w:val="0070C0"/>
              </w:rPr>
              <w:t xml:space="preserve">     </w:t>
            </w:r>
            <w:r>
              <w:rPr>
                <w:rFonts w:ascii="Accord Heavy SF" w:hAnsi="Accord Heavy SF"/>
                <w:b/>
                <w:color w:val="0070C0"/>
                <w:sz w:val="28"/>
                <w:szCs w:val="28"/>
              </w:rPr>
              <w:t xml:space="preserve"> JOE  COOK</w:t>
            </w:r>
          </w:p>
          <w:p w:rsidR="00187B7D" w:rsidRDefault="00187B7D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</w:rPr>
              <w:t xml:space="preserve">    </w:t>
            </w:r>
            <w:r>
              <w:rPr>
                <w:rFonts w:ascii="Arial" w:hAnsi="Arial"/>
                <w:b/>
                <w:sz w:val="28"/>
                <w:szCs w:val="28"/>
              </w:rPr>
              <w:t>August 7, 2021</w:t>
            </w:r>
          </w:p>
          <w:p w:rsidR="00187B7D" w:rsidRDefault="00187B7D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b/>
                <w:sz w:val="22"/>
                <w:szCs w:val="22"/>
              </w:rPr>
              <w:t>LJL Hall – 908 Main St.</w:t>
            </w:r>
          </w:p>
          <w:p w:rsidR="00187B7D" w:rsidRDefault="00187B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Center Point, IA</w:t>
            </w:r>
          </w:p>
          <w:p w:rsidR="00187B7D" w:rsidRDefault="00187B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Open House</w:t>
            </w:r>
          </w:p>
          <w:p w:rsidR="00187B7D" w:rsidRDefault="00187B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2:00 to 6:00 pm.</w:t>
            </w:r>
          </w:p>
        </w:tc>
        <w:bookmarkStart w:id="0" w:name="_GoBack"/>
        <w:bookmarkEnd w:id="0"/>
      </w:tr>
    </w:tbl>
    <w:p w:rsidR="009C0CEC" w:rsidRDefault="00187B7D"/>
    <w:sectPr w:rsidR="009C0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achen BT">
    <w:panose1 w:val="02040906030706050204"/>
    <w:charset w:val="00"/>
    <w:family w:val="roman"/>
    <w:pitch w:val="variable"/>
    <w:sig w:usb0="00000087" w:usb1="00000000" w:usb2="00000000" w:usb3="00000000" w:csb0="0000001B" w:csb1="00000000"/>
  </w:font>
  <w:font w:name="Accord Heavy SF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7D"/>
    <w:rsid w:val="000F3E98"/>
    <w:rsid w:val="00131CC7"/>
    <w:rsid w:val="00165363"/>
    <w:rsid w:val="00187B7D"/>
    <w:rsid w:val="00360CEF"/>
    <w:rsid w:val="0042279F"/>
    <w:rsid w:val="004D751A"/>
    <w:rsid w:val="007A466F"/>
    <w:rsid w:val="009446BE"/>
    <w:rsid w:val="009E7135"/>
    <w:rsid w:val="00A270B9"/>
    <w:rsid w:val="00CE2BC0"/>
    <w:rsid w:val="00D5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B7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5363"/>
  </w:style>
  <w:style w:type="paragraph" w:styleId="BalloonText">
    <w:name w:val="Balloon Text"/>
    <w:basedOn w:val="Normal"/>
    <w:link w:val="BalloonTextChar"/>
    <w:uiPriority w:val="99"/>
    <w:semiHidden/>
    <w:unhideWhenUsed/>
    <w:rsid w:val="00187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B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B7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5363"/>
  </w:style>
  <w:style w:type="paragraph" w:styleId="BalloonText">
    <w:name w:val="Balloon Text"/>
    <w:basedOn w:val="Normal"/>
    <w:link w:val="BalloonTextChar"/>
    <w:uiPriority w:val="99"/>
    <w:semiHidden/>
    <w:unhideWhenUsed/>
    <w:rsid w:val="00187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B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May Cook</dc:creator>
  <cp:lastModifiedBy>Clara May Cook</cp:lastModifiedBy>
  <cp:revision>1</cp:revision>
  <dcterms:created xsi:type="dcterms:W3CDTF">2021-05-29T02:54:00Z</dcterms:created>
  <dcterms:modified xsi:type="dcterms:W3CDTF">2021-05-29T02:56:00Z</dcterms:modified>
</cp:coreProperties>
</file>